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B9E" w:rsidRDefault="004B5B9E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26 к Приказу от </w:t>
      </w:r>
      <w:r w:rsidR="00D442D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D442D7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D442D7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D442D7">
        <w:rPr>
          <w:rFonts w:ascii="Times New Roman" w:hAnsi="Times New Roman" w:cs="Times New Roman"/>
          <w:sz w:val="24"/>
          <w:szCs w:val="24"/>
        </w:rPr>
        <w:t>277</w:t>
      </w:r>
      <w:r>
        <w:rPr>
          <w:rFonts w:ascii="Times New Roman" w:hAnsi="Times New Roman" w:cs="Times New Roman"/>
          <w:sz w:val="24"/>
          <w:szCs w:val="24"/>
        </w:rPr>
        <w:t xml:space="preserve">/ОХ </w:t>
      </w:r>
    </w:p>
    <w:p w:rsidR="004B5B9E" w:rsidRDefault="004B5B9E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учетной политике для целей бухгалтерского учета»</w:t>
      </w:r>
    </w:p>
    <w:p w:rsidR="004B5B9E" w:rsidRPr="00ED6725" w:rsidRDefault="004B5B9E" w:rsidP="004B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4B5B9E" w:rsidRDefault="004B5B9E" w:rsidP="004B5B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5B9E" w:rsidRPr="00ED6725" w:rsidRDefault="004B5B9E" w:rsidP="004B5B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725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B5B9E" w:rsidRPr="00ED6725" w:rsidRDefault="004B5B9E" w:rsidP="004B5B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725">
        <w:rPr>
          <w:rFonts w:ascii="Times New Roman" w:hAnsi="Times New Roman" w:cs="Times New Roman"/>
          <w:b/>
          <w:sz w:val="24"/>
          <w:szCs w:val="24"/>
        </w:rPr>
        <w:t xml:space="preserve">о порядке ведения </w:t>
      </w:r>
      <w:proofErr w:type="spellStart"/>
      <w:r w:rsidRPr="00ED6725">
        <w:rPr>
          <w:rFonts w:ascii="Times New Roman" w:hAnsi="Times New Roman" w:cs="Times New Roman"/>
          <w:b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b/>
          <w:sz w:val="24"/>
          <w:szCs w:val="24"/>
        </w:rPr>
        <w:t>-исковой</w:t>
      </w:r>
    </w:p>
    <w:p w:rsidR="004B5B9E" w:rsidRPr="00ED6725" w:rsidRDefault="004B5B9E" w:rsidP="004B5B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725">
        <w:rPr>
          <w:rFonts w:ascii="Times New Roman" w:hAnsi="Times New Roman" w:cs="Times New Roman"/>
          <w:b/>
          <w:sz w:val="24"/>
          <w:szCs w:val="24"/>
        </w:rPr>
        <w:t>работы в ФГБУЗ ЦМСЧ № 91 ФМБА России</w:t>
      </w:r>
      <w:r w:rsidRPr="00ED6725">
        <w:rPr>
          <w:rFonts w:ascii="Times New Roman" w:hAnsi="Times New Roman" w:cs="Times New Roman"/>
          <w:b/>
          <w:sz w:val="24"/>
          <w:szCs w:val="24"/>
        </w:rPr>
        <w:br/>
      </w:r>
    </w:p>
    <w:p w:rsidR="004B5B9E" w:rsidRPr="00ED6725" w:rsidRDefault="004B5B9E" w:rsidP="004B5B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6725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4A5754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1.1. Настоящее Положение устанавливает порядок организации и ведения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 xml:space="preserve">-исковой работы в </w:t>
      </w:r>
      <w:r>
        <w:rPr>
          <w:rFonts w:ascii="Times New Roman" w:hAnsi="Times New Roman" w:cs="Times New Roman"/>
          <w:sz w:val="24"/>
          <w:szCs w:val="24"/>
        </w:rPr>
        <w:t xml:space="preserve">ФГБУЗ ЦМСЧ № 91 ФМБА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России</w:t>
      </w:r>
      <w:r w:rsidRPr="00ED6725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ED6725">
        <w:rPr>
          <w:rFonts w:ascii="Times New Roman" w:hAnsi="Times New Roman" w:cs="Times New Roman"/>
          <w:sz w:val="24"/>
          <w:szCs w:val="24"/>
        </w:rPr>
        <w:t xml:space="preserve">далее - </w:t>
      </w: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ED672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754">
        <w:rPr>
          <w:rFonts w:ascii="Times New Roman" w:hAnsi="Times New Roman" w:cs="Times New Roman"/>
          <w:sz w:val="24"/>
          <w:szCs w:val="24"/>
        </w:rPr>
        <w:t>для обеспечения защиты и восстановления его имущественных прав.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1.2. Настоящее Положение разработано с учетом требований действующего законодательства Российской Федерации.</w:t>
      </w:r>
    </w:p>
    <w:p w:rsidR="004B5B9E" w:rsidRPr="004A5754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1.3. Настоящее Положение обязательно к исполнению </w:t>
      </w:r>
      <w:r w:rsidRPr="004A5754">
        <w:rPr>
          <w:rFonts w:ascii="Times New Roman" w:hAnsi="Times New Roman" w:cs="Times New Roman"/>
          <w:sz w:val="24"/>
          <w:szCs w:val="24"/>
        </w:rPr>
        <w:t>всеми структурными подразделениями Учреждения, а также лицами, поименованными в нем.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1.4.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>-исковая работа должна обеспечивать: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1.4.1. Экономические интересы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путем снижения и предупреждения непроизводительных расходов.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1.4.2. Защиту и восстановление имущественных и неимущественных прав и охраняемых законом интересов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1.4.3. Анализ причин, вызывающих неисполнение договорных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Учреждением и </w:t>
      </w:r>
      <w:r w:rsidRPr="004A5754">
        <w:rPr>
          <w:rFonts w:ascii="Times New Roman" w:hAnsi="Times New Roman" w:cs="Times New Roman"/>
          <w:sz w:val="24"/>
          <w:szCs w:val="24"/>
        </w:rPr>
        <w:t>его</w:t>
      </w:r>
      <w:r w:rsidRPr="00ED6725">
        <w:rPr>
          <w:rFonts w:ascii="Times New Roman" w:hAnsi="Times New Roman" w:cs="Times New Roman"/>
          <w:sz w:val="24"/>
          <w:szCs w:val="24"/>
        </w:rPr>
        <w:t xml:space="preserve"> контрагентами.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Претензией является заявленное другому лицу в письменной форме требование о восстановлении нарушенных имущественных и неимущественных прав и охраняемых законом интересов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, основанных на законодательстве Российской Федерации </w:t>
      </w:r>
      <w:r w:rsidRPr="004A575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D6725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D6725">
        <w:rPr>
          <w:rFonts w:ascii="Times New Roman" w:hAnsi="Times New Roman" w:cs="Times New Roman"/>
          <w:sz w:val="24"/>
          <w:szCs w:val="24"/>
        </w:rPr>
        <w:t xml:space="preserve"> договоре</w:t>
      </w:r>
      <w:r>
        <w:rPr>
          <w:rFonts w:ascii="Times New Roman" w:hAnsi="Times New Roman" w:cs="Times New Roman"/>
          <w:sz w:val="24"/>
          <w:szCs w:val="24"/>
        </w:rPr>
        <w:t xml:space="preserve"> (контракте)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1.6. Иском является направленное органу, уполномоченному разрешать соответствующие споры в соответствии с их подведомственностью и подсудностью, письменное заявление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об оспаривании или восстановлении в принудительном порядке нарушенных имущественных и неимущественных прав и охраняемых законом интересов, основанных на законодательстве Российской Федерации </w:t>
      </w:r>
      <w:r w:rsidRPr="004A575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D6725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D6725">
        <w:rPr>
          <w:rFonts w:ascii="Times New Roman" w:hAnsi="Times New Roman" w:cs="Times New Roman"/>
          <w:sz w:val="24"/>
          <w:szCs w:val="24"/>
        </w:rPr>
        <w:t xml:space="preserve"> договоре</w:t>
      </w:r>
      <w:r>
        <w:rPr>
          <w:rFonts w:ascii="Times New Roman" w:hAnsi="Times New Roman" w:cs="Times New Roman"/>
          <w:sz w:val="24"/>
          <w:szCs w:val="24"/>
        </w:rPr>
        <w:t xml:space="preserve"> (контракте)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1.7.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>-исковая работа осуществляется в два этапа: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1.7.1. Претензионный (досудебный) этап урегулирования спора.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1.7.2. Исковое производство (судебный порядок рассмотрения спора).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6320E4" w:rsidRDefault="004B5B9E" w:rsidP="004B5B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320E4">
        <w:rPr>
          <w:rFonts w:ascii="Times New Roman" w:hAnsi="Times New Roman" w:cs="Times New Roman"/>
          <w:b/>
          <w:sz w:val="24"/>
          <w:szCs w:val="24"/>
        </w:rPr>
        <w:t xml:space="preserve">. Субъекты </w:t>
      </w:r>
      <w:proofErr w:type="spellStart"/>
      <w:r w:rsidRPr="006320E4">
        <w:rPr>
          <w:rFonts w:ascii="Times New Roman" w:hAnsi="Times New Roman" w:cs="Times New Roman"/>
          <w:b/>
          <w:sz w:val="24"/>
          <w:szCs w:val="24"/>
        </w:rPr>
        <w:t>претензионно</w:t>
      </w:r>
      <w:proofErr w:type="spellEnd"/>
      <w:r w:rsidRPr="006320E4">
        <w:rPr>
          <w:rFonts w:ascii="Times New Roman" w:hAnsi="Times New Roman" w:cs="Times New Roman"/>
          <w:b/>
          <w:sz w:val="24"/>
          <w:szCs w:val="24"/>
        </w:rPr>
        <w:t>-исковой работы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2.1. Организацию и ведение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>-исковой работы осуществля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D6725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начальник отдела организации закупок, юрист, юрист отдела внебюджетной деятельности и заместитель главного бухгалтера Учреждения (далее - </w:t>
      </w:r>
      <w:r w:rsidR="00360039" w:rsidRPr="00097697">
        <w:rPr>
          <w:rFonts w:ascii="Times New Roman" w:hAnsi="Times New Roman" w:cs="Times New Roman"/>
          <w:sz w:val="24"/>
          <w:szCs w:val="24"/>
        </w:rPr>
        <w:t xml:space="preserve">Субъекты </w:t>
      </w:r>
      <w:proofErr w:type="spellStart"/>
      <w:r w:rsidR="00360039" w:rsidRPr="00097697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="00360039" w:rsidRPr="00097697">
        <w:rPr>
          <w:rFonts w:ascii="Times New Roman" w:hAnsi="Times New Roman" w:cs="Times New Roman"/>
          <w:sz w:val="24"/>
          <w:szCs w:val="24"/>
        </w:rPr>
        <w:t xml:space="preserve">-исковой </w:t>
      </w:r>
      <w:r w:rsidR="00360039" w:rsidRPr="00097697">
        <w:rPr>
          <w:rFonts w:ascii="Times New Roman" w:hAnsi="Times New Roman" w:cs="Times New Roman"/>
          <w:sz w:val="24"/>
          <w:szCs w:val="24"/>
        </w:rPr>
        <w:lastRenderedPageBreak/>
        <w:t>работы</w:t>
      </w:r>
      <w:r w:rsidR="009D1F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5B9E" w:rsidRPr="001C3019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2.</w:t>
      </w:r>
      <w:r w:rsidRPr="00097697">
        <w:rPr>
          <w:rFonts w:ascii="Times New Roman" w:hAnsi="Times New Roman" w:cs="Times New Roman"/>
          <w:sz w:val="24"/>
          <w:szCs w:val="24"/>
        </w:rPr>
        <w:t>2.</w:t>
      </w:r>
      <w:r w:rsidRPr="00ED6725">
        <w:rPr>
          <w:rFonts w:ascii="Times New Roman" w:hAnsi="Times New Roman" w:cs="Times New Roman"/>
          <w:sz w:val="24"/>
          <w:szCs w:val="24"/>
        </w:rPr>
        <w:t xml:space="preserve"> </w:t>
      </w:r>
      <w:r w:rsidRPr="00097697">
        <w:rPr>
          <w:rFonts w:ascii="Times New Roman" w:hAnsi="Times New Roman" w:cs="Times New Roman"/>
          <w:sz w:val="24"/>
          <w:szCs w:val="24"/>
        </w:rPr>
        <w:t xml:space="preserve">Структурные подразделения: отдел материально-технического снабжения, отдел лечебного питания, отдел медицинской техники, отдел внебюджетной деятельности, отдел кадров, аптека, </w:t>
      </w:r>
      <w:r w:rsidRPr="001C3019">
        <w:rPr>
          <w:rFonts w:ascii="Times New Roman" w:hAnsi="Times New Roman" w:cs="Times New Roman"/>
          <w:sz w:val="24"/>
          <w:szCs w:val="24"/>
        </w:rPr>
        <w:t xml:space="preserve">главный инженер, </w:t>
      </w:r>
      <w:r>
        <w:rPr>
          <w:rFonts w:ascii="Times New Roman" w:hAnsi="Times New Roman" w:cs="Times New Roman"/>
          <w:sz w:val="24"/>
          <w:szCs w:val="24"/>
        </w:rPr>
        <w:t xml:space="preserve">отдел АСУ, </w:t>
      </w:r>
      <w:r w:rsidRPr="001C3019">
        <w:rPr>
          <w:rFonts w:ascii="Times New Roman" w:hAnsi="Times New Roman" w:cs="Times New Roman"/>
          <w:sz w:val="24"/>
          <w:szCs w:val="24"/>
        </w:rPr>
        <w:t>специалист по охране труда Учреждения, осуществляющие контроль за выполнением договорных обязательств и заинтересованные в исполнении обязательств, обязаны отслеживать сроки исполнения обязательств контрагентами и, при установлении фактов их нарушения, обязаны не позднее 3 (трех) рабочих дней с момента установления факта нарушения информировать об этом в письменной форме и предоставить все необходимые документы для предъявления претензий:</w:t>
      </w:r>
    </w:p>
    <w:p w:rsidR="004B5B9E" w:rsidRPr="00097697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3019">
        <w:rPr>
          <w:rFonts w:ascii="Times New Roman" w:hAnsi="Times New Roman" w:cs="Times New Roman"/>
          <w:sz w:val="24"/>
          <w:szCs w:val="24"/>
        </w:rPr>
        <w:t>- в отношении неисполненных либо исполненных ненадлежащим</w:t>
      </w:r>
      <w:r w:rsidRPr="00097697">
        <w:rPr>
          <w:rFonts w:ascii="Times New Roman" w:hAnsi="Times New Roman" w:cs="Times New Roman"/>
          <w:sz w:val="24"/>
          <w:szCs w:val="24"/>
        </w:rPr>
        <w:t xml:space="preserve"> образом договоров, заключенных по результатам конкурентных закупок, осуществленных в порядке, предусмотренном Федеральным законом от 05</w:t>
      </w:r>
      <w:r>
        <w:rPr>
          <w:rFonts w:ascii="Times New Roman" w:hAnsi="Times New Roman" w:cs="Times New Roman"/>
          <w:sz w:val="24"/>
          <w:szCs w:val="24"/>
        </w:rPr>
        <w:t xml:space="preserve">.04.2013 </w:t>
      </w:r>
      <w:r w:rsidRPr="00097697">
        <w:rPr>
          <w:rFonts w:ascii="Times New Roman" w:hAnsi="Times New Roman" w:cs="Times New Roman"/>
          <w:sz w:val="24"/>
          <w:szCs w:val="24"/>
        </w:rPr>
        <w:t xml:space="preserve">№ 44-ФЗ «О контрактной системе в сфере закупок товаров, работ, услуг для обеспечения государственных и муниципальных нужд» – </w:t>
      </w:r>
      <w:r>
        <w:rPr>
          <w:rFonts w:ascii="Times New Roman" w:hAnsi="Times New Roman" w:cs="Times New Roman"/>
          <w:sz w:val="24"/>
          <w:szCs w:val="24"/>
        </w:rPr>
        <w:t xml:space="preserve">юрист </w:t>
      </w:r>
      <w:r w:rsidRPr="00097697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97697">
        <w:rPr>
          <w:rFonts w:ascii="Times New Roman" w:hAnsi="Times New Roman" w:cs="Times New Roman"/>
          <w:sz w:val="24"/>
          <w:szCs w:val="24"/>
        </w:rPr>
        <w:t xml:space="preserve"> организации закупок; </w:t>
      </w:r>
    </w:p>
    <w:p w:rsidR="004B5B9E" w:rsidRPr="00097697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697">
        <w:rPr>
          <w:rFonts w:ascii="Times New Roman" w:hAnsi="Times New Roman" w:cs="Times New Roman"/>
          <w:sz w:val="24"/>
          <w:szCs w:val="24"/>
        </w:rPr>
        <w:t>- в отношении договоров на оказание платных медицинских услуг с юридическими лицами и индивидуальными предпринимателями</w:t>
      </w:r>
      <w:r w:rsidRPr="00BE2A6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97697">
        <w:rPr>
          <w:rFonts w:ascii="Times New Roman" w:hAnsi="Times New Roman" w:cs="Times New Roman"/>
          <w:sz w:val="24"/>
          <w:szCs w:val="24"/>
        </w:rPr>
        <w:t xml:space="preserve">а также услуг немедицинского характера, оказываемых Учреждением </w:t>
      </w:r>
      <w:proofErr w:type="gramStart"/>
      <w:r w:rsidRPr="00097697">
        <w:rPr>
          <w:rFonts w:ascii="Times New Roman" w:hAnsi="Times New Roman" w:cs="Times New Roman"/>
          <w:sz w:val="24"/>
          <w:szCs w:val="24"/>
        </w:rPr>
        <w:t>в рамках</w:t>
      </w:r>
      <w:proofErr w:type="gramEnd"/>
      <w:r w:rsidRPr="00097697">
        <w:rPr>
          <w:rFonts w:ascii="Times New Roman" w:hAnsi="Times New Roman" w:cs="Times New Roman"/>
          <w:sz w:val="24"/>
          <w:szCs w:val="24"/>
        </w:rPr>
        <w:t xml:space="preserve"> предусмотренных его учредительным документом основных видов деятельности – </w:t>
      </w:r>
      <w:r>
        <w:rPr>
          <w:rFonts w:ascii="Times New Roman" w:hAnsi="Times New Roman" w:cs="Times New Roman"/>
          <w:sz w:val="24"/>
          <w:szCs w:val="24"/>
        </w:rPr>
        <w:t xml:space="preserve">юрист </w:t>
      </w:r>
      <w:r w:rsidRPr="00097697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97697">
        <w:rPr>
          <w:rFonts w:ascii="Times New Roman" w:hAnsi="Times New Roman" w:cs="Times New Roman"/>
          <w:sz w:val="24"/>
          <w:szCs w:val="24"/>
        </w:rPr>
        <w:t xml:space="preserve"> внебюджетной деятельности;</w:t>
      </w:r>
    </w:p>
    <w:p w:rsidR="004B5B9E" w:rsidRPr="00097697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697">
        <w:rPr>
          <w:rFonts w:ascii="Times New Roman" w:hAnsi="Times New Roman" w:cs="Times New Roman"/>
          <w:sz w:val="24"/>
          <w:szCs w:val="24"/>
        </w:rPr>
        <w:t>- в отношении иных сделок – юристу Учреждения.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97697">
        <w:rPr>
          <w:rFonts w:ascii="Times New Roman" w:hAnsi="Times New Roman" w:cs="Times New Roman"/>
          <w:sz w:val="24"/>
          <w:szCs w:val="24"/>
        </w:rPr>
        <w:t xml:space="preserve">3. Субъекты </w:t>
      </w:r>
      <w:proofErr w:type="spellStart"/>
      <w:r w:rsidRPr="00097697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097697">
        <w:rPr>
          <w:rFonts w:ascii="Times New Roman" w:hAnsi="Times New Roman" w:cs="Times New Roman"/>
          <w:sz w:val="24"/>
          <w:szCs w:val="24"/>
        </w:rPr>
        <w:t>-исковой работы, поименованные в пункте 2.2. настоящего Положения, обязаны оформить претензию, а юрист при необходимости и иск, если соответствующими структурными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подразделениями ему переданы все необходимые документы, достоверно свидетельствующие о нарушениях и обоснованности предъявляемых претензий и исков.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CE3724" w:rsidRDefault="004B5B9E" w:rsidP="004B5B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E3724">
        <w:rPr>
          <w:rFonts w:ascii="Times New Roman" w:hAnsi="Times New Roman" w:cs="Times New Roman"/>
          <w:b/>
          <w:sz w:val="24"/>
          <w:szCs w:val="24"/>
        </w:rPr>
        <w:t>3. Порядок предъявления и рассмотрения претензий и исков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3.1. Основанием для предъявления претензий являются нарушения предусмотренных законодательством Российской </w:t>
      </w:r>
      <w:r w:rsidRPr="009B4147">
        <w:rPr>
          <w:rFonts w:ascii="Times New Roman" w:hAnsi="Times New Roman" w:cs="Times New Roman"/>
          <w:sz w:val="24"/>
          <w:szCs w:val="24"/>
        </w:rPr>
        <w:t>Федерации и (</w:t>
      </w:r>
      <w:r w:rsidRPr="00ED6725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D6725">
        <w:rPr>
          <w:rFonts w:ascii="Times New Roman" w:hAnsi="Times New Roman" w:cs="Times New Roman"/>
          <w:sz w:val="24"/>
          <w:szCs w:val="24"/>
        </w:rPr>
        <w:t xml:space="preserve"> договором (контрактом) обязательств, за которые установлена ответственность контрагента.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 Организация и ведение претензионной работы включает в себя: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3.2.1. Получение от структурных подразделений документов, необходимых для предъявления претензий, в том числе по дебиторской </w:t>
      </w:r>
      <w:r>
        <w:rPr>
          <w:rFonts w:ascii="Times New Roman" w:hAnsi="Times New Roman" w:cs="Times New Roman"/>
          <w:sz w:val="24"/>
          <w:szCs w:val="24"/>
        </w:rPr>
        <w:t xml:space="preserve">(кредиторской) </w:t>
      </w:r>
      <w:r w:rsidRPr="00ED6725">
        <w:rPr>
          <w:rFonts w:ascii="Times New Roman" w:hAnsi="Times New Roman" w:cs="Times New Roman"/>
          <w:sz w:val="24"/>
          <w:szCs w:val="24"/>
        </w:rPr>
        <w:t>задолженности.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 w:rsidR="00360039">
        <w:rPr>
          <w:rFonts w:ascii="Times New Roman" w:hAnsi="Times New Roman" w:cs="Times New Roman"/>
          <w:sz w:val="24"/>
          <w:szCs w:val="24"/>
        </w:rPr>
        <w:t>2</w:t>
      </w:r>
      <w:r w:rsidRPr="00ED6725">
        <w:rPr>
          <w:rFonts w:ascii="Times New Roman" w:hAnsi="Times New Roman" w:cs="Times New Roman"/>
          <w:sz w:val="24"/>
          <w:szCs w:val="24"/>
        </w:rPr>
        <w:t xml:space="preserve">. Составление проекта претензий и представление на подпись руководителю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4B5B9E" w:rsidRPr="00ED6725" w:rsidRDefault="00360039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</w:t>
      </w:r>
      <w:r w:rsidR="004B5B9E" w:rsidRPr="00ED6725">
        <w:rPr>
          <w:rFonts w:ascii="Times New Roman" w:hAnsi="Times New Roman" w:cs="Times New Roman"/>
          <w:sz w:val="24"/>
          <w:szCs w:val="24"/>
        </w:rPr>
        <w:t>. Учет и регистрация предъявленных и поступивших претензий.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 w:rsidR="00360039">
        <w:rPr>
          <w:rFonts w:ascii="Times New Roman" w:hAnsi="Times New Roman" w:cs="Times New Roman"/>
          <w:sz w:val="24"/>
          <w:szCs w:val="24"/>
        </w:rPr>
        <w:t>4</w:t>
      </w:r>
      <w:r w:rsidRPr="00ED6725">
        <w:rPr>
          <w:rFonts w:ascii="Times New Roman" w:hAnsi="Times New Roman" w:cs="Times New Roman"/>
          <w:sz w:val="24"/>
          <w:szCs w:val="24"/>
        </w:rPr>
        <w:t>. Проверка законности предъявленной претензии и ее обоснованности (наличие необходимых доказательств, правильность расчета взыскиваемой суммы и т.д.).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 w:rsidR="00360039">
        <w:rPr>
          <w:rFonts w:ascii="Times New Roman" w:hAnsi="Times New Roman" w:cs="Times New Roman"/>
          <w:sz w:val="24"/>
          <w:szCs w:val="24"/>
        </w:rPr>
        <w:t>5</w:t>
      </w:r>
      <w:r w:rsidRPr="00ED6725">
        <w:rPr>
          <w:rFonts w:ascii="Times New Roman" w:hAnsi="Times New Roman" w:cs="Times New Roman"/>
          <w:sz w:val="24"/>
          <w:szCs w:val="24"/>
        </w:rPr>
        <w:t>. Запрос недостающих документов по полученным претензиям.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 w:rsidR="00360039">
        <w:rPr>
          <w:rFonts w:ascii="Times New Roman" w:hAnsi="Times New Roman" w:cs="Times New Roman"/>
          <w:sz w:val="24"/>
          <w:szCs w:val="24"/>
        </w:rPr>
        <w:t>6</w:t>
      </w:r>
      <w:r w:rsidRPr="00ED6725">
        <w:rPr>
          <w:rFonts w:ascii="Times New Roman" w:hAnsi="Times New Roman" w:cs="Times New Roman"/>
          <w:sz w:val="24"/>
          <w:szCs w:val="24"/>
        </w:rPr>
        <w:t>. Рассмотрение претензий от контрагентов.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lastRenderedPageBreak/>
        <w:t>3.2.</w:t>
      </w:r>
      <w:r w:rsidR="00360039">
        <w:rPr>
          <w:rFonts w:ascii="Times New Roman" w:hAnsi="Times New Roman" w:cs="Times New Roman"/>
          <w:sz w:val="24"/>
          <w:szCs w:val="24"/>
        </w:rPr>
        <w:t>7</w:t>
      </w:r>
      <w:r w:rsidRPr="00ED6725">
        <w:rPr>
          <w:rFonts w:ascii="Times New Roman" w:hAnsi="Times New Roman" w:cs="Times New Roman"/>
          <w:sz w:val="24"/>
          <w:szCs w:val="24"/>
        </w:rPr>
        <w:t>. Направление претензий структурным подразделениям, с деятельностью которых связана данная претензия, для проверки расчетов и представление всех документов, необходимых для разрешения претензий.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 w:rsidR="00360039">
        <w:rPr>
          <w:rFonts w:ascii="Times New Roman" w:hAnsi="Times New Roman" w:cs="Times New Roman"/>
          <w:sz w:val="24"/>
          <w:szCs w:val="24"/>
        </w:rPr>
        <w:t>8</w:t>
      </w:r>
      <w:r w:rsidRPr="00ED6725">
        <w:rPr>
          <w:rFonts w:ascii="Times New Roman" w:hAnsi="Times New Roman" w:cs="Times New Roman"/>
          <w:sz w:val="24"/>
          <w:szCs w:val="24"/>
        </w:rPr>
        <w:t xml:space="preserve">. Составление проекта ответа на претензию и представление на подпись руководителю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4B5B9E" w:rsidRPr="00ED6725" w:rsidRDefault="00360039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3.2.9</w:t>
      </w:r>
      <w:r w:rsidR="004B5B9E" w:rsidRPr="00ED6725">
        <w:rPr>
          <w:rFonts w:ascii="Times New Roman" w:hAnsi="Times New Roman" w:cs="Times New Roman"/>
          <w:sz w:val="24"/>
          <w:szCs w:val="24"/>
        </w:rPr>
        <w:t xml:space="preserve">. Анализ и обобщение практики рассмотрения претензий, внесение предложений руководителю </w:t>
      </w:r>
      <w:r w:rsidR="004B5B9E">
        <w:rPr>
          <w:rFonts w:ascii="Times New Roman" w:hAnsi="Times New Roman" w:cs="Times New Roman"/>
          <w:sz w:val="24"/>
          <w:szCs w:val="24"/>
        </w:rPr>
        <w:t>Учреждения</w:t>
      </w:r>
      <w:r w:rsidR="004B5B9E" w:rsidRPr="00ED6725">
        <w:rPr>
          <w:rFonts w:ascii="Times New Roman" w:hAnsi="Times New Roman" w:cs="Times New Roman"/>
          <w:sz w:val="24"/>
          <w:szCs w:val="24"/>
        </w:rPr>
        <w:t xml:space="preserve"> об ответственности конкретных лиц и структурных подразделений, допустивших нарушения хозяйственных обязательств перед контрагентами.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3.2.1</w:t>
      </w:r>
      <w:r w:rsidR="00360039">
        <w:rPr>
          <w:rFonts w:ascii="Times New Roman" w:hAnsi="Times New Roman" w:cs="Times New Roman"/>
          <w:sz w:val="24"/>
          <w:szCs w:val="24"/>
        </w:rPr>
        <w:t>0</w:t>
      </w:r>
      <w:r w:rsidRPr="00ED6725">
        <w:rPr>
          <w:rFonts w:ascii="Times New Roman" w:hAnsi="Times New Roman" w:cs="Times New Roman"/>
          <w:sz w:val="24"/>
          <w:szCs w:val="24"/>
        </w:rPr>
        <w:t>. Осуществление методического руководства претензионной работой, если она осуществляется другими подразделениями.</w:t>
      </w:r>
    </w:p>
    <w:p w:rsidR="004B5B9E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3.3. Основанием для предъявления исков является отказ контрагента от удовлетворения требования, содержащегося в претензии, в добровольном порядке, а также неполучения ответа на претензию в течение </w:t>
      </w:r>
      <w:r w:rsidR="00C567B4">
        <w:rPr>
          <w:rFonts w:ascii="Times New Roman" w:hAnsi="Times New Roman" w:cs="Times New Roman"/>
          <w:sz w:val="24"/>
          <w:szCs w:val="24"/>
        </w:rPr>
        <w:t>30 дней</w:t>
      </w:r>
      <w:r w:rsidRPr="00ED67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 Организация и ведение исковой работы включают в себя: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3.4.1. Регистрация и учет исковых заявлений.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3.4.2. Подготовка соответствующих документов для предъявления иска или возражения по иску.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3.4.3. Составление исковых заявлений.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3.4.4. Подготовка отзыва (письма) на предъявление </w:t>
      </w:r>
      <w:r>
        <w:rPr>
          <w:rFonts w:ascii="Times New Roman" w:hAnsi="Times New Roman" w:cs="Times New Roman"/>
          <w:sz w:val="24"/>
          <w:szCs w:val="24"/>
        </w:rPr>
        <w:t>Учреждению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искового заявления.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3.4.5. Участие в рассмотрении дел в </w:t>
      </w:r>
      <w:r w:rsidR="00360039">
        <w:rPr>
          <w:rFonts w:ascii="Times New Roman" w:hAnsi="Times New Roman" w:cs="Times New Roman"/>
          <w:sz w:val="24"/>
          <w:szCs w:val="24"/>
        </w:rPr>
        <w:t xml:space="preserve">мировых </w:t>
      </w:r>
      <w:r w:rsidRPr="00ED6725">
        <w:rPr>
          <w:rFonts w:ascii="Times New Roman" w:hAnsi="Times New Roman" w:cs="Times New Roman"/>
          <w:sz w:val="24"/>
          <w:szCs w:val="24"/>
        </w:rPr>
        <w:t>судах</w:t>
      </w:r>
      <w:r w:rsidR="00C567B4">
        <w:rPr>
          <w:rFonts w:ascii="Times New Roman" w:hAnsi="Times New Roman" w:cs="Times New Roman"/>
          <w:sz w:val="24"/>
          <w:szCs w:val="24"/>
        </w:rPr>
        <w:t>, судах</w:t>
      </w:r>
      <w:r w:rsidRPr="00ED6725">
        <w:rPr>
          <w:rFonts w:ascii="Times New Roman" w:hAnsi="Times New Roman" w:cs="Times New Roman"/>
          <w:sz w:val="24"/>
          <w:szCs w:val="24"/>
        </w:rPr>
        <w:t xml:space="preserve"> общей юрисдикции и арбитражных судах.</w:t>
      </w:r>
    </w:p>
    <w:p w:rsidR="004B5B9E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3.4.6. Контроль за своевременным получением решений, определений и других судебных документов,</w:t>
      </w:r>
      <w:r w:rsidR="00C567B4">
        <w:rPr>
          <w:rFonts w:ascii="Times New Roman" w:hAnsi="Times New Roman" w:cs="Times New Roman"/>
          <w:sz w:val="24"/>
          <w:szCs w:val="24"/>
        </w:rPr>
        <w:t xml:space="preserve"> запрос исполнительных листов, судебных приказ,</w:t>
      </w:r>
      <w:r w:rsidRPr="00ED6725">
        <w:rPr>
          <w:rFonts w:ascii="Times New Roman" w:hAnsi="Times New Roman" w:cs="Times New Roman"/>
          <w:sz w:val="24"/>
          <w:szCs w:val="24"/>
        </w:rPr>
        <w:t xml:space="preserve"> внесение при необходимости руководству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предложений по их исполнению или обжалованию.</w:t>
      </w:r>
    </w:p>
    <w:p w:rsidR="00682F88" w:rsidRDefault="00C567B4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3.4.7. Направление полученных исполнительных документов в соответству</w:t>
      </w:r>
      <w:r w:rsidR="00682F88">
        <w:rPr>
          <w:rFonts w:ascii="Times New Roman" w:hAnsi="Times New Roman" w:cs="Times New Roman"/>
          <w:sz w:val="24"/>
          <w:szCs w:val="24"/>
        </w:rPr>
        <w:t xml:space="preserve">ющие подразделение ФССП России в срок не превышающий 7 дней с момента получения документов. 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</w:t>
      </w:r>
      <w:r w:rsidR="00C567B4">
        <w:rPr>
          <w:rFonts w:ascii="Times New Roman" w:hAnsi="Times New Roman" w:cs="Times New Roman"/>
          <w:sz w:val="24"/>
          <w:szCs w:val="24"/>
        </w:rPr>
        <w:t>8</w:t>
      </w:r>
      <w:r w:rsidRPr="00ED6725">
        <w:rPr>
          <w:rFonts w:ascii="Times New Roman" w:hAnsi="Times New Roman" w:cs="Times New Roman"/>
          <w:sz w:val="24"/>
          <w:szCs w:val="24"/>
        </w:rPr>
        <w:t xml:space="preserve">. Внесение руководству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предложений об устранении недостатков в производственной деятельности, выявленных при </w:t>
      </w:r>
      <w:r w:rsidR="00360039">
        <w:rPr>
          <w:rFonts w:ascii="Times New Roman" w:hAnsi="Times New Roman" w:cs="Times New Roman"/>
          <w:sz w:val="24"/>
          <w:szCs w:val="24"/>
        </w:rPr>
        <w:t xml:space="preserve">осуществлении </w:t>
      </w:r>
      <w:proofErr w:type="spellStart"/>
      <w:r w:rsidR="009D1F0A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="009D1F0A">
        <w:rPr>
          <w:rFonts w:ascii="Times New Roman" w:hAnsi="Times New Roman" w:cs="Times New Roman"/>
          <w:sz w:val="24"/>
          <w:szCs w:val="24"/>
        </w:rPr>
        <w:t>-исковой работы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3.4.9. Принятие мер к возмещению причиненного </w:t>
      </w:r>
      <w:r>
        <w:rPr>
          <w:rFonts w:ascii="Times New Roman" w:hAnsi="Times New Roman" w:cs="Times New Roman"/>
          <w:sz w:val="24"/>
          <w:szCs w:val="24"/>
        </w:rPr>
        <w:t>Учреждению</w:t>
      </w:r>
      <w:r w:rsidRPr="00ED6725">
        <w:rPr>
          <w:rFonts w:ascii="Times New Roman" w:hAnsi="Times New Roman" w:cs="Times New Roman"/>
          <w:sz w:val="24"/>
          <w:szCs w:val="24"/>
        </w:rPr>
        <w:t xml:space="preserve"> ущерба (убытков).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3.5. </w:t>
      </w: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предъявляет и рассматривает претензии и иски, передает иски на разрешение судебных органов, возражает против исков, обеспечивает защиту своих прав и охраняемых законом интересов в судах в соответствии с подведомственностью и подсудностью споров согласно процессуальному законодательству Российской Федерации.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3.6. </w:t>
      </w:r>
      <w:r w:rsidRPr="00305E75">
        <w:rPr>
          <w:rFonts w:ascii="Times New Roman" w:hAnsi="Times New Roman" w:cs="Times New Roman"/>
          <w:sz w:val="24"/>
          <w:szCs w:val="24"/>
        </w:rPr>
        <w:t>Право подписания претензий и исков от имени Учреждения имеют: руководитель Учреждения либо уполномоченные лица.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9560A5" w:rsidRDefault="004B5B9E" w:rsidP="004B5B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60A5">
        <w:rPr>
          <w:rFonts w:ascii="Times New Roman" w:hAnsi="Times New Roman" w:cs="Times New Roman"/>
          <w:b/>
          <w:sz w:val="24"/>
          <w:szCs w:val="24"/>
        </w:rPr>
        <w:t xml:space="preserve">4. Ответственность субъектов </w:t>
      </w:r>
      <w:proofErr w:type="spellStart"/>
      <w:r w:rsidRPr="009560A5">
        <w:rPr>
          <w:rFonts w:ascii="Times New Roman" w:hAnsi="Times New Roman" w:cs="Times New Roman"/>
          <w:b/>
          <w:sz w:val="24"/>
          <w:szCs w:val="24"/>
        </w:rPr>
        <w:t>претензионно</w:t>
      </w:r>
      <w:proofErr w:type="spellEnd"/>
      <w:r w:rsidRPr="009560A5">
        <w:rPr>
          <w:rFonts w:ascii="Times New Roman" w:hAnsi="Times New Roman" w:cs="Times New Roman"/>
          <w:b/>
          <w:sz w:val="24"/>
          <w:szCs w:val="24"/>
        </w:rPr>
        <w:t>-исковой работы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6069">
        <w:rPr>
          <w:rFonts w:ascii="Times New Roman" w:hAnsi="Times New Roman" w:cs="Times New Roman"/>
          <w:sz w:val="24"/>
          <w:szCs w:val="24"/>
        </w:rPr>
        <w:t xml:space="preserve">Субъекты </w:t>
      </w:r>
      <w:proofErr w:type="spellStart"/>
      <w:r w:rsidRPr="00CE6069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CE6069">
        <w:rPr>
          <w:rFonts w:ascii="Times New Roman" w:hAnsi="Times New Roman" w:cs="Times New Roman"/>
          <w:sz w:val="24"/>
          <w:szCs w:val="24"/>
        </w:rPr>
        <w:t xml:space="preserve">-исковой работы, поименованные в пункте 2.2. настоящего Положения, несут ответственность за организацию и ведение </w:t>
      </w:r>
      <w:proofErr w:type="spellStart"/>
      <w:r w:rsidRPr="00CE6069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CE6069">
        <w:rPr>
          <w:rFonts w:ascii="Times New Roman" w:hAnsi="Times New Roman" w:cs="Times New Roman"/>
          <w:sz w:val="24"/>
          <w:szCs w:val="24"/>
        </w:rPr>
        <w:t>-исковой работы в</w:t>
      </w:r>
      <w:r w:rsidRPr="00ED6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Учреждении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4.2. </w:t>
      </w:r>
      <w:r w:rsidRPr="00CE6069">
        <w:rPr>
          <w:rFonts w:ascii="Times New Roman" w:hAnsi="Times New Roman" w:cs="Times New Roman"/>
          <w:sz w:val="24"/>
          <w:szCs w:val="24"/>
        </w:rPr>
        <w:t>Руководители структурных подразделений</w:t>
      </w:r>
      <w:r w:rsidRPr="00ED6725">
        <w:rPr>
          <w:rFonts w:ascii="Times New Roman" w:hAnsi="Times New Roman" w:cs="Times New Roman"/>
          <w:sz w:val="24"/>
          <w:szCs w:val="24"/>
        </w:rPr>
        <w:t xml:space="preserve"> несут персональную дисциплинарную и материальную ответственность в порядке, предусмотренном действующим законодательством Российской Федерации, </w:t>
      </w:r>
      <w:r w:rsidRPr="00CE6069">
        <w:rPr>
          <w:rFonts w:ascii="Times New Roman" w:hAnsi="Times New Roman" w:cs="Times New Roman"/>
          <w:sz w:val="24"/>
          <w:szCs w:val="24"/>
        </w:rPr>
        <w:t xml:space="preserve">за несвоевременное сообщение субъектам </w:t>
      </w:r>
      <w:proofErr w:type="spellStart"/>
      <w:r w:rsidRPr="00CE6069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CE6069">
        <w:rPr>
          <w:rFonts w:ascii="Times New Roman" w:hAnsi="Times New Roman" w:cs="Times New Roman"/>
          <w:sz w:val="24"/>
          <w:szCs w:val="24"/>
        </w:rPr>
        <w:t>-исковой работы, поименованным в пункте 2.2. настоящего Положения, о нарушении контрагентами договорных обязательств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или другими лицами действующего законодательства Российской Федерации, причиняющем ущерб интересам </w:t>
      </w:r>
      <w:r>
        <w:rPr>
          <w:rFonts w:ascii="Times New Roman" w:hAnsi="Times New Roman" w:cs="Times New Roman"/>
          <w:sz w:val="24"/>
          <w:szCs w:val="24"/>
        </w:rPr>
        <w:t xml:space="preserve">Учреждения, </w:t>
      </w:r>
      <w:r w:rsidRPr="00ED6725">
        <w:rPr>
          <w:rFonts w:ascii="Times New Roman" w:hAnsi="Times New Roman" w:cs="Times New Roman"/>
          <w:sz w:val="24"/>
          <w:szCs w:val="24"/>
        </w:rPr>
        <w:t xml:space="preserve">а также за несвоевременное предоставление </w:t>
      </w:r>
      <w:r>
        <w:rPr>
          <w:rFonts w:ascii="Times New Roman" w:hAnsi="Times New Roman" w:cs="Times New Roman"/>
          <w:sz w:val="24"/>
          <w:szCs w:val="24"/>
        </w:rPr>
        <w:t>ответственным лицам</w:t>
      </w:r>
      <w:r w:rsidRPr="00ED6725">
        <w:rPr>
          <w:rFonts w:ascii="Times New Roman" w:hAnsi="Times New Roman" w:cs="Times New Roman"/>
          <w:sz w:val="24"/>
          <w:szCs w:val="24"/>
        </w:rPr>
        <w:t xml:space="preserve"> документации для </w:t>
      </w:r>
      <w:r w:rsidR="009D1F0A">
        <w:rPr>
          <w:rFonts w:ascii="Times New Roman" w:hAnsi="Times New Roman" w:cs="Times New Roman"/>
          <w:sz w:val="24"/>
          <w:szCs w:val="24"/>
        </w:rPr>
        <w:t>инициирования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>-исковой работы.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4.3. В случае установления при рассмотрении предъявленных контрагентами претензий и исков вины должностных лиц и работников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в нарушении договорных обязательств или действующего законодательства Российской Федерации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ED6725">
        <w:rPr>
          <w:rFonts w:ascii="Times New Roman" w:hAnsi="Times New Roman" w:cs="Times New Roman"/>
          <w:sz w:val="24"/>
          <w:szCs w:val="24"/>
        </w:rPr>
        <w:t>вправе затребовать соответствующие объяснения от виновных лиц для привлечения их к дисциплинарной и материальной ответственности.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9560A5" w:rsidRDefault="004B5B9E" w:rsidP="004B5B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60A5">
        <w:rPr>
          <w:rFonts w:ascii="Times New Roman" w:hAnsi="Times New Roman" w:cs="Times New Roman"/>
          <w:b/>
          <w:sz w:val="24"/>
          <w:szCs w:val="24"/>
        </w:rPr>
        <w:t>5. Учет и хранение претензий и исков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D6725">
        <w:rPr>
          <w:rFonts w:ascii="Times New Roman" w:hAnsi="Times New Roman" w:cs="Times New Roman"/>
          <w:sz w:val="24"/>
          <w:szCs w:val="24"/>
        </w:rPr>
        <w:t xml:space="preserve">одлинники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D6725">
        <w:rPr>
          <w:rFonts w:ascii="Times New Roman" w:hAnsi="Times New Roman" w:cs="Times New Roman"/>
          <w:sz w:val="24"/>
          <w:szCs w:val="24"/>
        </w:rPr>
        <w:t>сходящи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 входящи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претензи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 </w:t>
      </w:r>
      <w:r w:rsidRPr="00CE6069">
        <w:rPr>
          <w:rFonts w:ascii="Times New Roman" w:hAnsi="Times New Roman" w:cs="Times New Roman"/>
          <w:sz w:val="24"/>
          <w:szCs w:val="24"/>
        </w:rPr>
        <w:t>иск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E6069">
        <w:rPr>
          <w:rFonts w:ascii="Times New Roman" w:hAnsi="Times New Roman" w:cs="Times New Roman"/>
          <w:sz w:val="24"/>
          <w:szCs w:val="24"/>
        </w:rPr>
        <w:t xml:space="preserve"> регистрируются</w:t>
      </w:r>
      <w:r>
        <w:rPr>
          <w:rFonts w:ascii="Times New Roman" w:hAnsi="Times New Roman" w:cs="Times New Roman"/>
          <w:sz w:val="24"/>
          <w:szCs w:val="24"/>
        </w:rPr>
        <w:t xml:space="preserve"> и хранятся</w:t>
      </w:r>
      <w:r w:rsidRPr="00CE6069">
        <w:rPr>
          <w:rFonts w:ascii="Times New Roman" w:hAnsi="Times New Roman" w:cs="Times New Roman"/>
          <w:sz w:val="24"/>
          <w:szCs w:val="24"/>
        </w:rPr>
        <w:t xml:space="preserve"> в канцелярии Учреждения.</w:t>
      </w:r>
    </w:p>
    <w:p w:rsidR="004B5B9E" w:rsidRPr="00ED6725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5.2. Копии исходящих и входящих претензий и исков хранятся </w:t>
      </w:r>
      <w:r w:rsidR="00C567B4">
        <w:rPr>
          <w:rFonts w:ascii="Times New Roman" w:hAnsi="Times New Roman" w:cs="Times New Roman"/>
          <w:sz w:val="24"/>
          <w:szCs w:val="24"/>
        </w:rPr>
        <w:t xml:space="preserve">у </w:t>
      </w:r>
      <w:r w:rsidR="009D1F0A">
        <w:rPr>
          <w:rFonts w:ascii="Times New Roman" w:hAnsi="Times New Roman" w:cs="Times New Roman"/>
          <w:sz w:val="24"/>
          <w:szCs w:val="24"/>
        </w:rPr>
        <w:t xml:space="preserve">субъектов </w:t>
      </w:r>
      <w:proofErr w:type="spellStart"/>
      <w:r w:rsidR="009D1F0A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="009D1F0A">
        <w:rPr>
          <w:rFonts w:ascii="Times New Roman" w:hAnsi="Times New Roman" w:cs="Times New Roman"/>
          <w:sz w:val="24"/>
          <w:szCs w:val="24"/>
        </w:rPr>
        <w:t>-исковой работы в соответствии с разделом 2 настоящего Положения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9560A5" w:rsidRDefault="004B5B9E" w:rsidP="004B5B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60A5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B9E" w:rsidRPr="00ED6725" w:rsidRDefault="004B5B9E" w:rsidP="004B5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6.1. Настоящее Положение утверждается приказом руководителя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 вступает в силу с момента его утверждения.</w:t>
      </w:r>
    </w:p>
    <w:p w:rsidR="004B5B9E" w:rsidRDefault="004B5B9E" w:rsidP="004B5B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6.2. Решение о внесении изменений или дополнений в настоящее Положение принимается руководителем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4B5B9E" w:rsidRDefault="00B80EF7" w:rsidP="000360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036079" w:rsidRDefault="00036079" w:rsidP="00B80E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6079" w:rsidRDefault="00036079" w:rsidP="00B80E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6079" w:rsidRDefault="00036079" w:rsidP="00B80E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6079" w:rsidRDefault="00036079" w:rsidP="00B80E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6079" w:rsidRDefault="00036079" w:rsidP="00B80E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6079" w:rsidRDefault="00036079" w:rsidP="00B80E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6079" w:rsidRPr="00ED6725" w:rsidRDefault="00036079" w:rsidP="00B80E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0EF7" w:rsidRPr="00ED6725" w:rsidRDefault="00B80EF7" w:rsidP="00B80E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80EF7" w:rsidRPr="00ED6725" w:rsidSect="00CE606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6FF" w:rsidRDefault="00D316FF" w:rsidP="001C3019">
      <w:pPr>
        <w:spacing w:after="0" w:line="240" w:lineRule="auto"/>
      </w:pPr>
      <w:r>
        <w:separator/>
      </w:r>
    </w:p>
  </w:endnote>
  <w:endnote w:type="continuationSeparator" w:id="0">
    <w:p w:rsidR="00D316FF" w:rsidRDefault="00D316FF" w:rsidP="001C3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19" w:rsidRDefault="001C30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6FF" w:rsidRDefault="00D316FF" w:rsidP="001C3019">
      <w:pPr>
        <w:spacing w:after="0" w:line="240" w:lineRule="auto"/>
      </w:pPr>
      <w:r>
        <w:separator/>
      </w:r>
    </w:p>
  </w:footnote>
  <w:footnote w:type="continuationSeparator" w:id="0">
    <w:p w:rsidR="00D316FF" w:rsidRDefault="00D316FF" w:rsidP="001C30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EF7"/>
    <w:rsid w:val="00036079"/>
    <w:rsid w:val="00037DC0"/>
    <w:rsid w:val="0004038B"/>
    <w:rsid w:val="00061C2B"/>
    <w:rsid w:val="00062460"/>
    <w:rsid w:val="00063A93"/>
    <w:rsid w:val="0008302F"/>
    <w:rsid w:val="00097697"/>
    <w:rsid w:val="000A23B7"/>
    <w:rsid w:val="000C151B"/>
    <w:rsid w:val="000D055D"/>
    <w:rsid w:val="000D1DBC"/>
    <w:rsid w:val="000E51BA"/>
    <w:rsid w:val="00114AC9"/>
    <w:rsid w:val="00145D5E"/>
    <w:rsid w:val="001827EA"/>
    <w:rsid w:val="001920E3"/>
    <w:rsid w:val="001978B3"/>
    <w:rsid w:val="001B3D0B"/>
    <w:rsid w:val="001C3019"/>
    <w:rsid w:val="001E70DB"/>
    <w:rsid w:val="0020341B"/>
    <w:rsid w:val="00206012"/>
    <w:rsid w:val="00211224"/>
    <w:rsid w:val="00221CA8"/>
    <w:rsid w:val="002324ED"/>
    <w:rsid w:val="0023419E"/>
    <w:rsid w:val="00236BC0"/>
    <w:rsid w:val="00240EFC"/>
    <w:rsid w:val="00275CF7"/>
    <w:rsid w:val="002855DB"/>
    <w:rsid w:val="002967E2"/>
    <w:rsid w:val="002B12D7"/>
    <w:rsid w:val="002B3C61"/>
    <w:rsid w:val="002C7047"/>
    <w:rsid w:val="002D74D7"/>
    <w:rsid w:val="002E51BE"/>
    <w:rsid w:val="002E7E88"/>
    <w:rsid w:val="00305E75"/>
    <w:rsid w:val="00311C12"/>
    <w:rsid w:val="003271DD"/>
    <w:rsid w:val="00351A8E"/>
    <w:rsid w:val="00360039"/>
    <w:rsid w:val="003724CC"/>
    <w:rsid w:val="00387128"/>
    <w:rsid w:val="003907BE"/>
    <w:rsid w:val="003B7035"/>
    <w:rsid w:val="003C3CFA"/>
    <w:rsid w:val="003D297D"/>
    <w:rsid w:val="003F49BB"/>
    <w:rsid w:val="004112B7"/>
    <w:rsid w:val="004252F5"/>
    <w:rsid w:val="00427513"/>
    <w:rsid w:val="004408C1"/>
    <w:rsid w:val="00474087"/>
    <w:rsid w:val="00474FF0"/>
    <w:rsid w:val="004A5754"/>
    <w:rsid w:val="004B5B9E"/>
    <w:rsid w:val="004E6900"/>
    <w:rsid w:val="004E6F32"/>
    <w:rsid w:val="004F2648"/>
    <w:rsid w:val="005149F9"/>
    <w:rsid w:val="00565701"/>
    <w:rsid w:val="005738F1"/>
    <w:rsid w:val="005C55AA"/>
    <w:rsid w:val="00620A04"/>
    <w:rsid w:val="0062726E"/>
    <w:rsid w:val="006311A5"/>
    <w:rsid w:val="00682F88"/>
    <w:rsid w:val="00695AC8"/>
    <w:rsid w:val="006B78DA"/>
    <w:rsid w:val="006C2F19"/>
    <w:rsid w:val="006E51D6"/>
    <w:rsid w:val="006F3212"/>
    <w:rsid w:val="00705EB7"/>
    <w:rsid w:val="00724D36"/>
    <w:rsid w:val="007414CF"/>
    <w:rsid w:val="0074421B"/>
    <w:rsid w:val="007453E0"/>
    <w:rsid w:val="00757816"/>
    <w:rsid w:val="00762F1D"/>
    <w:rsid w:val="007B006C"/>
    <w:rsid w:val="007E44F6"/>
    <w:rsid w:val="00835684"/>
    <w:rsid w:val="008552D9"/>
    <w:rsid w:val="00864175"/>
    <w:rsid w:val="00874A1A"/>
    <w:rsid w:val="008815CC"/>
    <w:rsid w:val="00883567"/>
    <w:rsid w:val="00884E6F"/>
    <w:rsid w:val="008A4A69"/>
    <w:rsid w:val="008D4186"/>
    <w:rsid w:val="008E44E4"/>
    <w:rsid w:val="0091467F"/>
    <w:rsid w:val="00920866"/>
    <w:rsid w:val="009329E7"/>
    <w:rsid w:val="00950166"/>
    <w:rsid w:val="00951140"/>
    <w:rsid w:val="0098045A"/>
    <w:rsid w:val="0098269B"/>
    <w:rsid w:val="00984EA9"/>
    <w:rsid w:val="009A6717"/>
    <w:rsid w:val="009B4147"/>
    <w:rsid w:val="009B5F2E"/>
    <w:rsid w:val="009C3CD3"/>
    <w:rsid w:val="009D1F0A"/>
    <w:rsid w:val="009F426D"/>
    <w:rsid w:val="009F4AA3"/>
    <w:rsid w:val="00A12FA0"/>
    <w:rsid w:val="00A80C46"/>
    <w:rsid w:val="00A979B0"/>
    <w:rsid w:val="00AB5287"/>
    <w:rsid w:val="00AC5397"/>
    <w:rsid w:val="00AC6EB7"/>
    <w:rsid w:val="00B80EF7"/>
    <w:rsid w:val="00B9239F"/>
    <w:rsid w:val="00BA2545"/>
    <w:rsid w:val="00BE2A64"/>
    <w:rsid w:val="00C21B63"/>
    <w:rsid w:val="00C31483"/>
    <w:rsid w:val="00C44D38"/>
    <w:rsid w:val="00C567B4"/>
    <w:rsid w:val="00C61801"/>
    <w:rsid w:val="00C633A9"/>
    <w:rsid w:val="00C835BE"/>
    <w:rsid w:val="00C93586"/>
    <w:rsid w:val="00C971E6"/>
    <w:rsid w:val="00CA0FC3"/>
    <w:rsid w:val="00CB3707"/>
    <w:rsid w:val="00CC16DC"/>
    <w:rsid w:val="00CE6069"/>
    <w:rsid w:val="00D316FF"/>
    <w:rsid w:val="00D3362B"/>
    <w:rsid w:val="00D37437"/>
    <w:rsid w:val="00D442D7"/>
    <w:rsid w:val="00D5399D"/>
    <w:rsid w:val="00D7757D"/>
    <w:rsid w:val="00D8088E"/>
    <w:rsid w:val="00DB1088"/>
    <w:rsid w:val="00DB3ED1"/>
    <w:rsid w:val="00DC53C8"/>
    <w:rsid w:val="00DE19C3"/>
    <w:rsid w:val="00E14F63"/>
    <w:rsid w:val="00E31F8F"/>
    <w:rsid w:val="00E32515"/>
    <w:rsid w:val="00E44B1A"/>
    <w:rsid w:val="00E44D94"/>
    <w:rsid w:val="00E915C3"/>
    <w:rsid w:val="00EE3B60"/>
    <w:rsid w:val="00F10667"/>
    <w:rsid w:val="00F50FD4"/>
    <w:rsid w:val="00F5673C"/>
    <w:rsid w:val="00F76141"/>
    <w:rsid w:val="00F879B6"/>
    <w:rsid w:val="00FA5172"/>
    <w:rsid w:val="00FC079B"/>
    <w:rsid w:val="00FC236C"/>
    <w:rsid w:val="00FD2489"/>
    <w:rsid w:val="00FE7D81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1A291-E8F2-43B3-8171-4DA1D437B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07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E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80E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C3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3019"/>
  </w:style>
  <w:style w:type="paragraph" w:styleId="a5">
    <w:name w:val="footer"/>
    <w:basedOn w:val="a"/>
    <w:link w:val="a6"/>
    <w:uiPriority w:val="99"/>
    <w:unhideWhenUsed/>
    <w:rsid w:val="001C3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019"/>
  </w:style>
  <w:style w:type="paragraph" w:styleId="a7">
    <w:name w:val="Balloon Text"/>
    <w:basedOn w:val="a"/>
    <w:link w:val="a8"/>
    <w:uiPriority w:val="99"/>
    <w:semiHidden/>
    <w:unhideWhenUsed/>
    <w:rsid w:val="002112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1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91807-533D-4CE4-BE73-739B45209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ФГБУЗ ЦМСЧ № 91 ФМБА России</Company>
  <LinksUpToDate>false</LinksUpToDate>
  <CharactersWithSpaces>9040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upr-yur-shka</dc:creator>
  <cp:lastModifiedBy>Наталья Н. Зиберт</cp:lastModifiedBy>
  <cp:revision>32</cp:revision>
  <cp:lastPrinted>2024-12-09T06:45:00Z</cp:lastPrinted>
  <dcterms:created xsi:type="dcterms:W3CDTF">2018-06-28T10:30:00Z</dcterms:created>
  <dcterms:modified xsi:type="dcterms:W3CDTF">2024-12-11T12:54:00Z</dcterms:modified>
</cp:coreProperties>
</file>